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160D" w14:textId="18E452C0" w:rsidR="00DB6514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14:paraId="3E5CBE83" w14:textId="77777777" w:rsidR="00DB6514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00724" w14:textId="2942940A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4F6EC3C6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675958A5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Кафедра таможенного, финансового и экологического права</w:t>
      </w:r>
    </w:p>
    <w:p w14:paraId="220B98BB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5CA01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0EBDB504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1326890D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527F3206" w14:textId="77777777" w:rsidR="00510897" w:rsidRPr="00510897" w:rsidRDefault="00510897" w:rsidP="00510897">
      <w:pPr>
        <w:rPr>
          <w:rFonts w:ascii="Times New Roman" w:hAnsi="Times New Roman" w:cs="Times New Roman"/>
          <w:sz w:val="28"/>
          <w:szCs w:val="28"/>
        </w:rPr>
      </w:pPr>
    </w:p>
    <w:p w14:paraId="69AAAA59" w14:textId="0A9FA326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ИТОГОВОГО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</w:p>
    <w:p w14:paraId="698FE4BD" w14:textId="15F6D791" w:rsidR="00E64A38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FC525E">
        <w:rPr>
          <w:rFonts w:ascii="Times New Roman" w:hAnsi="Times New Roman" w:cs="Times New Roman"/>
          <w:b/>
          <w:bCs/>
          <w:sz w:val="28"/>
          <w:szCs w:val="28"/>
          <w:lang w:val="en-US"/>
        </w:rPr>
        <w:t>NP</w:t>
      </w:r>
      <w:r w:rsidR="00FC525E" w:rsidRPr="00213FC4">
        <w:rPr>
          <w:rFonts w:ascii="Times New Roman" w:hAnsi="Times New Roman" w:cs="Times New Roman"/>
          <w:b/>
          <w:bCs/>
          <w:sz w:val="28"/>
          <w:szCs w:val="28"/>
        </w:rPr>
        <w:t xml:space="preserve"> 4303</w:t>
      </w:r>
      <w:r w:rsidR="00E64A38" w:rsidRPr="00E64A38">
        <w:rPr>
          <w:rFonts w:ascii="Times New Roman" w:hAnsi="Times New Roman" w:cs="Times New Roman"/>
          <w:b/>
          <w:bCs/>
          <w:sz w:val="28"/>
          <w:szCs w:val="28"/>
        </w:rPr>
        <w:t xml:space="preserve"> Налоговое право </w:t>
      </w:r>
    </w:p>
    <w:p w14:paraId="7B2E093B" w14:textId="517D428E" w:rsidR="00510897" w:rsidRPr="00510897" w:rsidRDefault="00E64A38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10897" w:rsidRPr="00510897">
        <w:rPr>
          <w:rFonts w:ascii="Times New Roman" w:hAnsi="Times New Roman" w:cs="Times New Roman"/>
          <w:b/>
          <w:bCs/>
          <w:sz w:val="28"/>
          <w:szCs w:val="28"/>
        </w:rPr>
        <w:t>о образовательной программе «6В04205 – Юриспруденция»</w:t>
      </w:r>
    </w:p>
    <w:p w14:paraId="30252388" w14:textId="215A5B9F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курс -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BD0DF11" w14:textId="2F17E1BA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 xml:space="preserve">семестр - </w:t>
      </w:r>
      <w:r w:rsidR="00DB651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70A4DAB" w14:textId="143CA92C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форма обучения - дневная</w:t>
      </w:r>
    </w:p>
    <w:p w14:paraId="21525F55" w14:textId="38F31537" w:rsidR="00510897" w:rsidRPr="00510897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Количество кредитов - 5</w:t>
      </w:r>
    </w:p>
    <w:p w14:paraId="15546641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C63014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FC0E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F9FBC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9420B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0E1C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EA044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2F849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9BBC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D625E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FDFEF9" w14:textId="77777777" w:rsidR="00510897" w:rsidRPr="00510897" w:rsidRDefault="00510897" w:rsidP="005108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4EF206" w14:textId="302B7937" w:rsidR="000C4145" w:rsidRDefault="00510897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897">
        <w:rPr>
          <w:rFonts w:ascii="Times New Roman" w:hAnsi="Times New Roman" w:cs="Times New Roman"/>
          <w:b/>
          <w:bCs/>
          <w:sz w:val="28"/>
          <w:szCs w:val="28"/>
        </w:rPr>
        <w:t>Алматы, 2024</w:t>
      </w:r>
    </w:p>
    <w:p w14:paraId="6B062726" w14:textId="77777777" w:rsidR="00097DEF" w:rsidRDefault="00097DEF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3D95F" w14:textId="6CE25DA4" w:rsidR="00097DEF" w:rsidRDefault="00213FC4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Программа итогового </w:t>
      </w:r>
      <w:r w:rsidR="00DB6514">
        <w:rPr>
          <w:rFonts w:ascii="Times New Roman" w:hAnsi="Times New Roman" w:cs="Times New Roman"/>
          <w:sz w:val="28"/>
          <w:szCs w:val="28"/>
        </w:rPr>
        <w:t>контроля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составлена на основе образовательной программы 6B0420</w:t>
      </w:r>
      <w:r w:rsidR="00AA7767">
        <w:rPr>
          <w:rFonts w:ascii="Times New Roman" w:hAnsi="Times New Roman" w:cs="Times New Roman"/>
          <w:sz w:val="28"/>
          <w:szCs w:val="28"/>
        </w:rPr>
        <w:t>5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«</w:t>
      </w:r>
      <w:r w:rsidR="00AA7767">
        <w:rPr>
          <w:rFonts w:ascii="Times New Roman" w:hAnsi="Times New Roman" w:cs="Times New Roman"/>
          <w:sz w:val="28"/>
          <w:szCs w:val="28"/>
        </w:rPr>
        <w:t>Юриспруденция</w:t>
      </w:r>
      <w:r w:rsidR="00AA7767" w:rsidRPr="00AA7767">
        <w:rPr>
          <w:rFonts w:ascii="Times New Roman" w:hAnsi="Times New Roman" w:cs="Times New Roman"/>
          <w:sz w:val="28"/>
          <w:szCs w:val="28"/>
        </w:rPr>
        <w:t>»</w:t>
      </w:r>
      <w:r w:rsidR="00675B5E">
        <w:rPr>
          <w:rFonts w:ascii="Times New Roman" w:hAnsi="Times New Roman" w:cs="Times New Roman"/>
          <w:sz w:val="28"/>
          <w:szCs w:val="28"/>
        </w:rPr>
        <w:t>,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 </w:t>
      </w:r>
      <w:r w:rsidR="00AA7767">
        <w:rPr>
          <w:rFonts w:ascii="Times New Roman" w:hAnsi="Times New Roman" w:cs="Times New Roman"/>
          <w:sz w:val="28"/>
          <w:szCs w:val="28"/>
        </w:rPr>
        <w:t>магистр юриспруденции</w:t>
      </w:r>
      <w:r w:rsidR="00AA7767" w:rsidRPr="00AA7767">
        <w:rPr>
          <w:rFonts w:ascii="Times New Roman" w:hAnsi="Times New Roman" w:cs="Times New Roman"/>
          <w:sz w:val="28"/>
          <w:szCs w:val="28"/>
        </w:rPr>
        <w:t xml:space="preserve">, старший преподаватель </w:t>
      </w:r>
      <w:r w:rsidR="00AA7767">
        <w:rPr>
          <w:rFonts w:ascii="Times New Roman" w:hAnsi="Times New Roman" w:cs="Times New Roman"/>
          <w:sz w:val="28"/>
          <w:szCs w:val="28"/>
        </w:rPr>
        <w:t>Бакиров Д.А.</w:t>
      </w:r>
    </w:p>
    <w:p w14:paraId="23C428F3" w14:textId="77777777" w:rsidR="00213FC4" w:rsidRDefault="00213FC4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7590C9" w14:textId="77777777" w:rsidR="00213FC4" w:rsidRPr="00213FC4" w:rsidRDefault="00213FC4" w:rsidP="00AA77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899075" w14:textId="77777777" w:rsidR="00097DEF" w:rsidRDefault="00097DEF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A13BF" w14:textId="20BAE747" w:rsidR="00213FC4" w:rsidRPr="00213FC4" w:rsidRDefault="00213FC4" w:rsidP="00213F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FC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032685A" wp14:editId="006E40DC">
            <wp:extent cx="5850255" cy="2433955"/>
            <wp:effectExtent l="0" t="0" r="0" b="4445"/>
            <wp:docPr id="882402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6BFEF" w14:textId="77777777" w:rsidR="00483ACD" w:rsidRPr="00483ACD" w:rsidRDefault="00483ACD" w:rsidP="00483A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C31D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1AD0C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93AD3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4DA9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9D80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AA948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03E56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651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D9EF69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930C70D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3E7549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10E173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31CD35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A5C245" w14:textId="77777777" w:rsidR="00213FC4" w:rsidRDefault="00213FC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1A1A86" w14:textId="4AF6C0EE" w:rsidR="00DF3140" w:rsidRPr="00DF3140" w:rsidRDefault="00DB651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F3140" w:rsidRPr="00DF314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22022F79" w14:textId="363F3A95" w:rsidR="005E2019" w:rsidRDefault="005E2019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2019">
        <w:rPr>
          <w:rFonts w:ascii="Times New Roman" w:hAnsi="Times New Roman" w:cs="Times New Roman"/>
          <w:sz w:val="28"/>
          <w:szCs w:val="28"/>
        </w:rPr>
        <w:t xml:space="preserve">Налоговое право для студентов очной формы обучения, проводится в виде теста в системе univer.kaznu.kz. </w:t>
      </w:r>
    </w:p>
    <w:p w14:paraId="074564FB" w14:textId="53F3D084" w:rsidR="005E2019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3140">
        <w:rPr>
          <w:rFonts w:ascii="Times New Roman" w:hAnsi="Times New Roman" w:cs="Times New Roman"/>
          <w:sz w:val="28"/>
          <w:szCs w:val="28"/>
        </w:rPr>
        <w:t>Итоговый экзамен по дисциплине «</w:t>
      </w:r>
      <w:r>
        <w:rPr>
          <w:rFonts w:ascii="Times New Roman" w:hAnsi="Times New Roman" w:cs="Times New Roman"/>
          <w:sz w:val="28"/>
          <w:szCs w:val="28"/>
        </w:rPr>
        <w:t>Налоговое право</w:t>
      </w:r>
      <w:r w:rsidRPr="00DF3140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3140">
        <w:rPr>
          <w:rFonts w:ascii="Times New Roman" w:hAnsi="Times New Roman" w:cs="Times New Roman"/>
          <w:sz w:val="28"/>
          <w:szCs w:val="28"/>
        </w:rPr>
        <w:t xml:space="preserve"> курса, бакалавриата очной формы обучения </w:t>
      </w:r>
      <w:r w:rsidR="005E2019" w:rsidRPr="005E2019">
        <w:rPr>
          <w:rFonts w:ascii="Times New Roman" w:hAnsi="Times New Roman" w:cs="Times New Roman"/>
          <w:sz w:val="28"/>
          <w:szCs w:val="28"/>
        </w:rPr>
        <w:t xml:space="preserve">проводится в виде теста в системе univer.kaznu.kz. </w:t>
      </w:r>
    </w:p>
    <w:p w14:paraId="5A1CDC95" w14:textId="29B10624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4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F3140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DF3140">
        <w:rPr>
          <w:rFonts w:ascii="Times New Roman" w:hAnsi="Times New Roman" w:cs="Times New Roman"/>
          <w:sz w:val="28"/>
          <w:szCs w:val="28"/>
        </w:rPr>
        <w:t xml:space="preserve">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</w:t>
      </w:r>
    </w:p>
    <w:p w14:paraId="6A326CA6" w14:textId="22CA035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 проводится в сроки, указанные в Академическом календаре и рабочем учебном плане. 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</w:p>
    <w:p w14:paraId="37D34ABB" w14:textId="3AEFA74E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Студенты,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 </w:t>
      </w:r>
    </w:p>
    <w:p w14:paraId="0ACA0170" w14:textId="16F22EB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Пересдача экзамена в целях поощрения оценок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CA672" w14:textId="77777777" w:rsidR="00AE1225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Экзаменационные вопросы проходят проверку и утверждаются. </w:t>
      </w:r>
    </w:p>
    <w:p w14:paraId="77AD458E" w14:textId="77777777" w:rsidR="00DB6514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D51219" w14:textId="77777777" w:rsidR="00DB6514" w:rsidRDefault="00DB6514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F49A3" w14:textId="6FA81E1E" w:rsidR="00DF3140" w:rsidRPr="00DB6514" w:rsidRDefault="00DB6514" w:rsidP="00DB6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51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F3140" w:rsidRPr="00DB6514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</w:t>
      </w:r>
    </w:p>
    <w:p w14:paraId="1B611F71" w14:textId="77777777" w:rsidR="00AE1225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11BE7" w14:textId="77777777" w:rsidR="00AE1225" w:rsidRDefault="00AE1225" w:rsidP="00AE122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E1225">
        <w:rPr>
          <w:rFonts w:ascii="Times New Roman" w:hAnsi="Times New Roman" w:cs="Times New Roman"/>
          <w:b/>
          <w:bCs/>
          <w:sz w:val="28"/>
          <w:szCs w:val="28"/>
        </w:rPr>
        <w:t xml:space="preserve">Понятие и роль налогов в жизни государства. </w:t>
      </w:r>
    </w:p>
    <w:p w14:paraId="60DF9EC4" w14:textId="77777777" w:rsidR="00AE1225" w:rsidRDefault="00AE1225" w:rsidP="00AE122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75F5C" w14:textId="33A38819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Понятие налогообложения. </w:t>
      </w:r>
    </w:p>
    <w:p w14:paraId="4680C519" w14:textId="13D97FEE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Теоретические основы налогообложения. </w:t>
      </w:r>
    </w:p>
    <w:p w14:paraId="257CC16A" w14:textId="2BF814A4" w:rsidR="00AE1225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1225" w:rsidRPr="00AE1225">
        <w:rPr>
          <w:rFonts w:ascii="Times New Roman" w:hAnsi="Times New Roman" w:cs="Times New Roman"/>
          <w:sz w:val="28"/>
          <w:szCs w:val="28"/>
        </w:rPr>
        <w:t xml:space="preserve">Функции налогообложения. </w:t>
      </w:r>
    </w:p>
    <w:p w14:paraId="49D361F9" w14:textId="531288C4" w:rsidR="00DF3140" w:rsidRPr="00AE1225" w:rsidRDefault="00A07871" w:rsidP="00A078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E1225" w:rsidRPr="00AE1225">
        <w:rPr>
          <w:rFonts w:ascii="Times New Roman" w:hAnsi="Times New Roman" w:cs="Times New Roman"/>
          <w:sz w:val="28"/>
          <w:szCs w:val="28"/>
        </w:rPr>
        <w:t>Принципы налогообложения.</w:t>
      </w:r>
    </w:p>
    <w:p w14:paraId="5335BF60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9CF6B" w14:textId="27073991" w:rsidR="00204BBB" w:rsidRDefault="00AD3353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04BBB">
        <w:rPr>
          <w:rFonts w:ascii="Times New Roman" w:hAnsi="Times New Roman" w:cs="Times New Roman"/>
          <w:b/>
          <w:bCs/>
          <w:sz w:val="28"/>
          <w:szCs w:val="28"/>
        </w:rPr>
        <w:t>.Государственное управление в сфере налогообложения.</w:t>
      </w:r>
    </w:p>
    <w:p w14:paraId="181D3628" w14:textId="77777777" w:rsidR="00204BBB" w:rsidRP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BBB">
        <w:rPr>
          <w:rFonts w:ascii="Times New Roman" w:hAnsi="Times New Roman" w:cs="Times New Roman"/>
          <w:sz w:val="28"/>
          <w:szCs w:val="28"/>
        </w:rPr>
        <w:t>1. Налоговая система.</w:t>
      </w:r>
    </w:p>
    <w:p w14:paraId="019E0811" w14:textId="23A8F5FC" w:rsidR="00204BBB" w:rsidRP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BBB">
        <w:rPr>
          <w:rFonts w:ascii="Times New Roman" w:hAnsi="Times New Roman" w:cs="Times New Roman"/>
          <w:sz w:val="28"/>
          <w:szCs w:val="28"/>
        </w:rPr>
        <w:t>2.</w:t>
      </w:r>
      <w:r w:rsidR="00A07871">
        <w:rPr>
          <w:rFonts w:ascii="Times New Roman" w:hAnsi="Times New Roman" w:cs="Times New Roman"/>
          <w:sz w:val="28"/>
          <w:szCs w:val="28"/>
        </w:rPr>
        <w:t xml:space="preserve"> </w:t>
      </w:r>
      <w:r w:rsidRPr="00204BBB">
        <w:rPr>
          <w:rFonts w:ascii="Times New Roman" w:hAnsi="Times New Roman" w:cs="Times New Roman"/>
          <w:sz w:val="28"/>
          <w:szCs w:val="28"/>
        </w:rPr>
        <w:t xml:space="preserve">Понятие налога и его признаки. </w:t>
      </w:r>
    </w:p>
    <w:p w14:paraId="0766A89F" w14:textId="23F1824A" w:rsidR="00204BBB" w:rsidRDefault="00204BBB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BBB">
        <w:rPr>
          <w:rFonts w:ascii="Times New Roman" w:hAnsi="Times New Roman" w:cs="Times New Roman"/>
          <w:sz w:val="28"/>
          <w:szCs w:val="28"/>
        </w:rPr>
        <w:t>3</w:t>
      </w:r>
      <w:r w:rsidR="00A07871">
        <w:rPr>
          <w:rFonts w:ascii="Times New Roman" w:hAnsi="Times New Roman" w:cs="Times New Roman"/>
          <w:sz w:val="28"/>
          <w:szCs w:val="28"/>
        </w:rPr>
        <w:t xml:space="preserve"> </w:t>
      </w:r>
      <w:r w:rsidRPr="00204BBB">
        <w:rPr>
          <w:rFonts w:ascii="Times New Roman" w:hAnsi="Times New Roman" w:cs="Times New Roman"/>
          <w:sz w:val="28"/>
          <w:szCs w:val="28"/>
        </w:rPr>
        <w:t>.Виды</w:t>
      </w:r>
      <w:proofErr w:type="gramEnd"/>
      <w:r w:rsidRPr="00204BBB">
        <w:rPr>
          <w:rFonts w:ascii="Times New Roman" w:hAnsi="Times New Roman" w:cs="Times New Roman"/>
          <w:sz w:val="28"/>
          <w:szCs w:val="28"/>
        </w:rPr>
        <w:t xml:space="preserve"> и функции налогов.</w:t>
      </w:r>
    </w:p>
    <w:p w14:paraId="7685584B" w14:textId="77777777" w:rsidR="00C3438E" w:rsidRDefault="00C3438E" w:rsidP="00AD3353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2F21D2C8" w14:textId="77777777" w:rsidR="00C3438E" w:rsidRPr="00C3438E" w:rsidRDefault="00C3438E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38E">
        <w:rPr>
          <w:rFonts w:ascii="Times New Roman" w:hAnsi="Times New Roman" w:cs="Times New Roman"/>
          <w:b/>
          <w:bCs/>
          <w:sz w:val="28"/>
          <w:szCs w:val="28"/>
        </w:rPr>
        <w:t xml:space="preserve">         3. Другие обязательные платежи в бюджет. </w:t>
      </w:r>
    </w:p>
    <w:p w14:paraId="6107B7FF" w14:textId="77777777" w:rsidR="00C3438E" w:rsidRDefault="00C3438E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8B80630" w14:textId="3B41A946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Pr="00C3438E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38E">
        <w:rPr>
          <w:rFonts w:ascii="Times New Roman" w:hAnsi="Times New Roman" w:cs="Times New Roman"/>
          <w:sz w:val="28"/>
          <w:szCs w:val="28"/>
        </w:rPr>
        <w:t xml:space="preserve">пошлина. </w:t>
      </w:r>
    </w:p>
    <w:p w14:paraId="1FA2F056" w14:textId="1DB4E076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C3438E">
        <w:rPr>
          <w:rFonts w:ascii="Times New Roman" w:hAnsi="Times New Roman" w:cs="Times New Roman"/>
          <w:sz w:val="28"/>
          <w:szCs w:val="28"/>
        </w:rPr>
        <w:t xml:space="preserve">Сборы. </w:t>
      </w:r>
    </w:p>
    <w:p w14:paraId="33D557D6" w14:textId="734AF564" w:rsidR="00C3438E" w:rsidRDefault="00C3438E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r w:rsidRPr="00C3438E">
        <w:rPr>
          <w:rFonts w:ascii="Times New Roman" w:hAnsi="Times New Roman" w:cs="Times New Roman"/>
          <w:sz w:val="28"/>
          <w:szCs w:val="28"/>
        </w:rPr>
        <w:t xml:space="preserve">Государственная плата. </w:t>
      </w:r>
    </w:p>
    <w:p w14:paraId="1B3FAE35" w14:textId="77777777" w:rsidR="00F76EC5" w:rsidRDefault="00F76EC5" w:rsidP="00C3438E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7E1229E" w14:textId="1E5D01E7" w:rsidR="00F76EC5" w:rsidRPr="00F76EC5" w:rsidRDefault="005A04E1" w:rsidP="005A04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76EC5" w:rsidRPr="00F76EC5">
        <w:rPr>
          <w:rFonts w:ascii="Times New Roman" w:hAnsi="Times New Roman" w:cs="Times New Roman"/>
          <w:b/>
          <w:bCs/>
          <w:sz w:val="28"/>
          <w:szCs w:val="28"/>
        </w:rPr>
        <w:t xml:space="preserve">Налоговое </w:t>
      </w:r>
      <w:proofErr w:type="gramStart"/>
      <w:r w:rsidR="00F76EC5" w:rsidRPr="00F76EC5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proofErr w:type="gramEnd"/>
      <w:r w:rsidR="00F76EC5" w:rsidRPr="00F76EC5">
        <w:rPr>
          <w:rFonts w:ascii="Times New Roman" w:hAnsi="Times New Roman" w:cs="Times New Roman"/>
          <w:b/>
          <w:bCs/>
          <w:sz w:val="28"/>
          <w:szCs w:val="28"/>
        </w:rPr>
        <w:t xml:space="preserve"> как правовое образование.</w:t>
      </w:r>
    </w:p>
    <w:p w14:paraId="4997C2F5" w14:textId="4F51C108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C5">
        <w:rPr>
          <w:rFonts w:ascii="Times New Roman" w:hAnsi="Times New Roman" w:cs="Times New Roman"/>
          <w:sz w:val="28"/>
          <w:szCs w:val="28"/>
        </w:rPr>
        <w:t>Понятие,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EC5">
        <w:rPr>
          <w:rFonts w:ascii="Times New Roman" w:hAnsi="Times New Roman" w:cs="Times New Roman"/>
          <w:sz w:val="28"/>
          <w:szCs w:val="28"/>
        </w:rPr>
        <w:t xml:space="preserve">предмет, </w:t>
      </w:r>
      <w:r w:rsidR="008C7206">
        <w:rPr>
          <w:rFonts w:ascii="Times New Roman" w:hAnsi="Times New Roman" w:cs="Times New Roman"/>
          <w:sz w:val="28"/>
          <w:szCs w:val="28"/>
        </w:rPr>
        <w:t>методы</w:t>
      </w:r>
      <w:r w:rsidRPr="00F76EC5">
        <w:rPr>
          <w:rFonts w:ascii="Times New Roman" w:hAnsi="Times New Roman" w:cs="Times New Roman"/>
          <w:sz w:val="28"/>
          <w:szCs w:val="28"/>
        </w:rPr>
        <w:t xml:space="preserve"> налогового права</w:t>
      </w:r>
    </w:p>
    <w:p w14:paraId="60DE30E2" w14:textId="77777777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76EC5">
        <w:rPr>
          <w:rFonts w:ascii="Times New Roman" w:hAnsi="Times New Roman" w:cs="Times New Roman"/>
          <w:sz w:val="28"/>
          <w:szCs w:val="28"/>
        </w:rPr>
        <w:t xml:space="preserve">сточники налогового права. </w:t>
      </w:r>
    </w:p>
    <w:p w14:paraId="3F478925" w14:textId="2A0C47FA" w:rsidR="00F76EC5" w:rsidRDefault="00F76EC5" w:rsidP="00F76EC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EC5">
        <w:rPr>
          <w:rFonts w:ascii="Times New Roman" w:hAnsi="Times New Roman" w:cs="Times New Roman"/>
          <w:sz w:val="28"/>
          <w:szCs w:val="28"/>
        </w:rPr>
        <w:t>История развития налогового законодательства РК.</w:t>
      </w:r>
      <w:r w:rsidRPr="00F76EC5">
        <w:rPr>
          <w:rFonts w:ascii="Times New Roman" w:hAnsi="Times New Roman" w:cs="Times New Roman"/>
          <w:sz w:val="28"/>
          <w:szCs w:val="28"/>
        </w:rPr>
        <w:cr/>
      </w:r>
    </w:p>
    <w:p w14:paraId="268ECAF8" w14:textId="77777777" w:rsidR="00932586" w:rsidRDefault="00932586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1D5FD5B" w14:textId="77777777" w:rsidR="00932586" w:rsidRPr="00B47FA7" w:rsidRDefault="00932586" w:rsidP="00B47FA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FA7">
        <w:rPr>
          <w:rFonts w:ascii="Times New Roman" w:hAnsi="Times New Roman" w:cs="Times New Roman"/>
          <w:b/>
          <w:bCs/>
          <w:sz w:val="28"/>
          <w:szCs w:val="28"/>
        </w:rPr>
        <w:t>5. Элементы юридического состава налога.</w:t>
      </w:r>
    </w:p>
    <w:p w14:paraId="47CCD3E3" w14:textId="77777777" w:rsidR="00932586" w:rsidRDefault="00932586" w:rsidP="00B47FA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C8FDA22" w14:textId="35B04ED3" w:rsidR="00932586" w:rsidRDefault="00932586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2586">
        <w:rPr>
          <w:rFonts w:ascii="Times New Roman" w:hAnsi="Times New Roman" w:cs="Times New Roman"/>
          <w:sz w:val="28"/>
          <w:szCs w:val="28"/>
        </w:rPr>
        <w:t xml:space="preserve">Субъект, объект и предмет налога. </w:t>
      </w:r>
    </w:p>
    <w:p w14:paraId="0EDE408B" w14:textId="67B1BD1F" w:rsidR="00932586" w:rsidRPr="00932586" w:rsidRDefault="00B47FA7" w:rsidP="0093258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2586" w:rsidRPr="00932586">
        <w:rPr>
          <w:rFonts w:ascii="Times New Roman" w:hAnsi="Times New Roman" w:cs="Times New Roman"/>
          <w:sz w:val="28"/>
          <w:szCs w:val="28"/>
        </w:rPr>
        <w:t>Налоговая ставка и порядок уплаты налогов</w:t>
      </w:r>
      <w:r w:rsidR="008A78C7">
        <w:rPr>
          <w:rFonts w:ascii="Times New Roman" w:hAnsi="Times New Roman" w:cs="Times New Roman"/>
          <w:sz w:val="28"/>
          <w:szCs w:val="28"/>
        </w:rPr>
        <w:t xml:space="preserve">, </w:t>
      </w:r>
      <w:r w:rsidR="008A78C7" w:rsidRPr="008A78C7">
        <w:rPr>
          <w:rFonts w:ascii="Times New Roman" w:hAnsi="Times New Roman" w:cs="Times New Roman"/>
          <w:sz w:val="28"/>
          <w:szCs w:val="28"/>
        </w:rPr>
        <w:t>методы налогообложения.</w:t>
      </w:r>
    </w:p>
    <w:p w14:paraId="0486D182" w14:textId="42418C57" w:rsidR="00DF3140" w:rsidRDefault="005C70F8" w:rsidP="008A78C7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8A78C7" w:rsidRPr="008A78C7">
        <w:rPr>
          <w:rFonts w:ascii="Times New Roman" w:hAnsi="Times New Roman" w:cs="Times New Roman"/>
          <w:sz w:val="28"/>
          <w:szCs w:val="28"/>
        </w:rPr>
        <w:t xml:space="preserve"> Льготы. Изъятия, скидки и налоговые кредиты.</w:t>
      </w:r>
      <w:r w:rsidR="008A78C7" w:rsidRPr="008A78C7">
        <w:rPr>
          <w:rFonts w:ascii="Times New Roman" w:hAnsi="Times New Roman" w:cs="Times New Roman"/>
          <w:sz w:val="28"/>
          <w:szCs w:val="28"/>
        </w:rPr>
        <w:cr/>
      </w:r>
    </w:p>
    <w:p w14:paraId="0F339E8F" w14:textId="77777777" w:rsidR="00682940" w:rsidRDefault="00682940" w:rsidP="00682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AEAB5" w14:textId="04CB882B" w:rsidR="004D2D44" w:rsidRPr="00682940" w:rsidRDefault="004D2D44" w:rsidP="006829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940">
        <w:rPr>
          <w:rFonts w:ascii="Times New Roman" w:hAnsi="Times New Roman" w:cs="Times New Roman"/>
          <w:b/>
          <w:bCs/>
          <w:sz w:val="28"/>
          <w:szCs w:val="28"/>
        </w:rPr>
        <w:t>6. Налогово-правовые нормы и налоговые правоотношения.</w:t>
      </w:r>
    </w:p>
    <w:p w14:paraId="772765B9" w14:textId="77777777" w:rsidR="004D2D44" w:rsidRDefault="004D2D44" w:rsidP="004D2D44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7068034" w14:textId="77777777" w:rsid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2D44">
        <w:rPr>
          <w:rFonts w:ascii="Times New Roman" w:hAnsi="Times New Roman" w:cs="Times New Roman"/>
          <w:sz w:val="28"/>
          <w:szCs w:val="28"/>
        </w:rPr>
        <w:t>Понятие и структура налогово-правовой нормы. Формы реализации налогово-правовых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44">
        <w:rPr>
          <w:rFonts w:ascii="Times New Roman" w:hAnsi="Times New Roman" w:cs="Times New Roman"/>
          <w:sz w:val="28"/>
          <w:szCs w:val="28"/>
        </w:rPr>
        <w:t>норм.</w:t>
      </w:r>
    </w:p>
    <w:p w14:paraId="35215D28" w14:textId="3D8D4FCB" w:rsidR="004D2D44" w:rsidRP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2D44">
        <w:rPr>
          <w:rFonts w:ascii="Times New Roman" w:hAnsi="Times New Roman" w:cs="Times New Roman"/>
          <w:sz w:val="28"/>
          <w:szCs w:val="28"/>
        </w:rPr>
        <w:t xml:space="preserve"> Понятие налоговых правоотношений</w:t>
      </w:r>
    </w:p>
    <w:p w14:paraId="7948E665" w14:textId="607A8455" w:rsidR="004D2D44" w:rsidRPr="004D2D44" w:rsidRDefault="004D2D44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2940">
        <w:rPr>
          <w:rFonts w:ascii="Times New Roman" w:hAnsi="Times New Roman" w:cs="Times New Roman"/>
          <w:sz w:val="28"/>
          <w:szCs w:val="28"/>
        </w:rPr>
        <w:t xml:space="preserve"> </w:t>
      </w:r>
      <w:r w:rsidRPr="004D2D44">
        <w:rPr>
          <w:rFonts w:ascii="Times New Roman" w:hAnsi="Times New Roman" w:cs="Times New Roman"/>
          <w:sz w:val="28"/>
          <w:szCs w:val="28"/>
        </w:rPr>
        <w:t>Понятие, структура и основания возникновения налоговых правоотношений.</w:t>
      </w:r>
    </w:p>
    <w:p w14:paraId="7CBBB16A" w14:textId="0481B8AA" w:rsidR="004D2D44" w:rsidRDefault="00682940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2D44" w:rsidRPr="004D2D44">
        <w:rPr>
          <w:rFonts w:ascii="Times New Roman" w:hAnsi="Times New Roman" w:cs="Times New Roman"/>
          <w:sz w:val="28"/>
          <w:szCs w:val="28"/>
        </w:rPr>
        <w:t>Виды налоговых правоотношений. понятие и структура налогово-правовой нормы.</w:t>
      </w:r>
    </w:p>
    <w:p w14:paraId="65876523" w14:textId="77777777" w:rsidR="00E701AC" w:rsidRDefault="00E701AC" w:rsidP="00682940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2D935FAA" w14:textId="77777777" w:rsidR="00E701AC" w:rsidRDefault="00E701AC" w:rsidP="00682940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20FFFD5" w14:textId="12F52D2A" w:rsidR="00E701AC" w:rsidRDefault="00E701AC" w:rsidP="00E701A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1AC">
        <w:rPr>
          <w:rFonts w:ascii="Times New Roman" w:hAnsi="Times New Roman" w:cs="Times New Roman"/>
          <w:b/>
          <w:bCs/>
          <w:sz w:val="28"/>
          <w:szCs w:val="28"/>
        </w:rPr>
        <w:t>7. Налоговое обязательство</w:t>
      </w:r>
    </w:p>
    <w:p w14:paraId="3FCBFE4B" w14:textId="77777777" w:rsidR="00E701AC" w:rsidRPr="00E701AC" w:rsidRDefault="00E701AC" w:rsidP="00E701A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7181" w14:textId="77777777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1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01AC">
        <w:rPr>
          <w:rFonts w:ascii="Times New Roman" w:hAnsi="Times New Roman" w:cs="Times New Roman"/>
          <w:sz w:val="28"/>
          <w:szCs w:val="28"/>
        </w:rPr>
        <w:t xml:space="preserve">Понятие и признаки налогового обязательства. </w:t>
      </w:r>
    </w:p>
    <w:p w14:paraId="4FF2D9AC" w14:textId="77777777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01AC">
        <w:rPr>
          <w:rFonts w:ascii="Times New Roman" w:hAnsi="Times New Roman" w:cs="Times New Roman"/>
          <w:sz w:val="28"/>
          <w:szCs w:val="28"/>
        </w:rPr>
        <w:t xml:space="preserve">Правовые основы налоговых обязательств. </w:t>
      </w:r>
    </w:p>
    <w:p w14:paraId="1F34BD84" w14:textId="668B1AA9" w:rsidR="00E701AC" w:rsidRDefault="00E701A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Pr="00E701AC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1AC">
        <w:rPr>
          <w:rFonts w:ascii="Times New Roman" w:hAnsi="Times New Roman" w:cs="Times New Roman"/>
          <w:sz w:val="28"/>
          <w:szCs w:val="28"/>
        </w:rPr>
        <w:t xml:space="preserve"> и прекращени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01AC">
        <w:rPr>
          <w:rFonts w:ascii="Times New Roman" w:hAnsi="Times New Roman" w:cs="Times New Roman"/>
          <w:sz w:val="28"/>
          <w:szCs w:val="28"/>
        </w:rPr>
        <w:t xml:space="preserve"> налогового обязательства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A0B21" w14:textId="77777777" w:rsidR="008545CC" w:rsidRDefault="008545CC" w:rsidP="00E701A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096D455D" w14:textId="77777777" w:rsidR="008545CC" w:rsidRDefault="008545CC" w:rsidP="00E701A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7C121ED3" w14:textId="2639671F" w:rsidR="008545CC" w:rsidRPr="008545CC" w:rsidRDefault="008545CC" w:rsidP="008545C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5CC">
        <w:rPr>
          <w:rFonts w:ascii="Times New Roman" w:hAnsi="Times New Roman" w:cs="Times New Roman"/>
          <w:b/>
          <w:bCs/>
          <w:sz w:val="28"/>
          <w:szCs w:val="28"/>
        </w:rPr>
        <w:t>8. Правовые основы налогового контроля.</w:t>
      </w:r>
    </w:p>
    <w:p w14:paraId="42934135" w14:textId="77777777" w:rsidR="008545CC" w:rsidRDefault="008545CC" w:rsidP="008545C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EB20DC7" w14:textId="05F4AD86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545CC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4859C7">
        <w:rPr>
          <w:rFonts w:ascii="Times New Roman" w:hAnsi="Times New Roman" w:cs="Times New Roman"/>
          <w:sz w:val="28"/>
          <w:szCs w:val="28"/>
        </w:rPr>
        <w:t xml:space="preserve">, </w:t>
      </w:r>
      <w:r w:rsidRPr="008545CC">
        <w:rPr>
          <w:rFonts w:ascii="Times New Roman" w:hAnsi="Times New Roman" w:cs="Times New Roman"/>
          <w:sz w:val="28"/>
          <w:szCs w:val="28"/>
        </w:rPr>
        <w:t xml:space="preserve">виды </w:t>
      </w:r>
      <w:r w:rsidR="004859C7" w:rsidRPr="008545CC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8545CC">
        <w:rPr>
          <w:rFonts w:ascii="Times New Roman" w:hAnsi="Times New Roman" w:cs="Times New Roman"/>
          <w:sz w:val="28"/>
          <w:szCs w:val="28"/>
        </w:rPr>
        <w:t>налогового контроля.</w:t>
      </w:r>
    </w:p>
    <w:p w14:paraId="7C87CB19" w14:textId="77777777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45CC">
        <w:rPr>
          <w:rFonts w:ascii="Times New Roman" w:hAnsi="Times New Roman" w:cs="Times New Roman"/>
          <w:sz w:val="28"/>
          <w:szCs w:val="28"/>
        </w:rPr>
        <w:t xml:space="preserve"> Правовые основы организации проведения налогового контроля. </w:t>
      </w:r>
    </w:p>
    <w:p w14:paraId="73732B44" w14:textId="58D51055" w:rsidR="008545CC" w:rsidRDefault="008545CC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8545CC">
        <w:rPr>
          <w:rFonts w:ascii="Times New Roman" w:hAnsi="Times New Roman" w:cs="Times New Roman"/>
          <w:sz w:val="28"/>
          <w:szCs w:val="28"/>
        </w:rPr>
        <w:t>Правовые аспекты проведения налогового контроля.</w:t>
      </w:r>
    </w:p>
    <w:p w14:paraId="5E79DA07" w14:textId="77777777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9E241" w14:textId="77777777" w:rsidR="00A07871" w:rsidRDefault="00A07871" w:rsidP="008545CC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315D0095" w14:textId="77777777" w:rsidR="00A07871" w:rsidRPr="001A30E6" w:rsidRDefault="00A07871" w:rsidP="00A07871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0E6">
        <w:rPr>
          <w:rFonts w:ascii="Times New Roman" w:hAnsi="Times New Roman" w:cs="Times New Roman"/>
          <w:b/>
          <w:bCs/>
          <w:sz w:val="28"/>
          <w:szCs w:val="28"/>
        </w:rPr>
        <w:t xml:space="preserve">9. Субъекты налоговых правоотношений. </w:t>
      </w:r>
    </w:p>
    <w:p w14:paraId="1665260B" w14:textId="77777777" w:rsidR="00A07871" w:rsidRDefault="00A07871" w:rsidP="00A07871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14:paraId="22683C6E" w14:textId="7E2A5520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30E6">
        <w:rPr>
          <w:rFonts w:ascii="Times New Roman" w:hAnsi="Times New Roman" w:cs="Times New Roman"/>
          <w:sz w:val="28"/>
          <w:szCs w:val="28"/>
        </w:rPr>
        <w:t xml:space="preserve"> </w:t>
      </w:r>
      <w:r w:rsidRPr="00A07871">
        <w:rPr>
          <w:rFonts w:ascii="Times New Roman" w:hAnsi="Times New Roman" w:cs="Times New Roman"/>
          <w:sz w:val="28"/>
          <w:szCs w:val="28"/>
        </w:rPr>
        <w:t xml:space="preserve">Правовой статус налогоплательщиков. </w:t>
      </w:r>
    </w:p>
    <w:p w14:paraId="1F27B199" w14:textId="1B7BC14B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07871">
        <w:rPr>
          <w:rFonts w:ascii="Times New Roman" w:hAnsi="Times New Roman" w:cs="Times New Roman"/>
          <w:sz w:val="28"/>
          <w:szCs w:val="28"/>
        </w:rPr>
        <w:t>Права и обязанности налогоплательщиков.</w:t>
      </w:r>
    </w:p>
    <w:p w14:paraId="7EEB55E9" w14:textId="77777777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07871">
        <w:rPr>
          <w:rFonts w:ascii="Times New Roman" w:hAnsi="Times New Roman" w:cs="Times New Roman"/>
          <w:sz w:val="28"/>
          <w:szCs w:val="28"/>
        </w:rPr>
        <w:t xml:space="preserve"> Правовое положение органов государственных доходов. </w:t>
      </w:r>
    </w:p>
    <w:p w14:paraId="6776099B" w14:textId="097F92AB" w:rsidR="00A07871" w:rsidRDefault="00A07871" w:rsidP="00A07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07871">
        <w:rPr>
          <w:rFonts w:ascii="Times New Roman" w:hAnsi="Times New Roman" w:cs="Times New Roman"/>
          <w:sz w:val="28"/>
          <w:szCs w:val="28"/>
        </w:rPr>
        <w:t>Таможенные органы в осуществлении налоговой деятельности.</w:t>
      </w:r>
    </w:p>
    <w:p w14:paraId="618A2A2A" w14:textId="77777777" w:rsidR="00BD3250" w:rsidRPr="00BD3250" w:rsidRDefault="00BD3250" w:rsidP="00BD3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375C2" w14:textId="64BBE868" w:rsidR="00BD3250" w:rsidRPr="00BD3250" w:rsidRDefault="00BD3250" w:rsidP="00BD3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250">
        <w:rPr>
          <w:rFonts w:ascii="Times New Roman" w:hAnsi="Times New Roman" w:cs="Times New Roman"/>
          <w:b/>
          <w:bCs/>
          <w:sz w:val="28"/>
          <w:szCs w:val="28"/>
        </w:rPr>
        <w:t>10.  Специальные налоговые режимы.</w:t>
      </w:r>
    </w:p>
    <w:p w14:paraId="1AFCEFCF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2D5F2" w14:textId="6A6187A8" w:rsidR="00BD3250" w:rsidRP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3250">
        <w:rPr>
          <w:rFonts w:ascii="Times New Roman" w:hAnsi="Times New Roman" w:cs="Times New Roman"/>
          <w:sz w:val="28"/>
          <w:szCs w:val="28"/>
        </w:rPr>
        <w:t xml:space="preserve">Общие положения. </w:t>
      </w:r>
    </w:p>
    <w:p w14:paraId="22F44323" w14:textId="14AC05C6" w:rsid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3250">
        <w:rPr>
          <w:rFonts w:ascii="Times New Roman" w:hAnsi="Times New Roman" w:cs="Times New Roman"/>
          <w:sz w:val="28"/>
          <w:szCs w:val="28"/>
        </w:rPr>
        <w:t>Специальные налоговые режимы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8A898C" w14:textId="0AEAE4B9" w:rsidR="00BD3250" w:rsidRPr="00BD3250" w:rsidRDefault="00BD3250" w:rsidP="00BD32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D3250">
        <w:rPr>
          <w:rFonts w:ascii="Times New Roman" w:hAnsi="Times New Roman" w:cs="Times New Roman"/>
          <w:sz w:val="28"/>
          <w:szCs w:val="28"/>
        </w:rPr>
        <w:t xml:space="preserve">Особенности применения специальных налоговых режимов. </w:t>
      </w:r>
    </w:p>
    <w:p w14:paraId="12B2A763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4FFFF" w14:textId="77777777" w:rsidR="00BD3250" w:rsidRDefault="00BD3250" w:rsidP="00BD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3C12D" w14:textId="29E10A0E" w:rsidR="00FD62D4" w:rsidRPr="00FD62D4" w:rsidRDefault="00FD62D4" w:rsidP="00FD6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D4">
        <w:rPr>
          <w:rFonts w:ascii="Times New Roman" w:hAnsi="Times New Roman" w:cs="Times New Roman"/>
          <w:b/>
          <w:bCs/>
          <w:sz w:val="28"/>
          <w:szCs w:val="28"/>
        </w:rPr>
        <w:t>11. Правовые особенности индивидуального подоходного налога,</w:t>
      </w:r>
    </w:p>
    <w:p w14:paraId="3A669DF6" w14:textId="77777777" w:rsidR="00FD62D4" w:rsidRPr="00FD62D4" w:rsidRDefault="00FD62D4" w:rsidP="00FD62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2D4">
        <w:rPr>
          <w:rFonts w:ascii="Times New Roman" w:hAnsi="Times New Roman" w:cs="Times New Roman"/>
          <w:b/>
          <w:bCs/>
          <w:sz w:val="28"/>
          <w:szCs w:val="28"/>
        </w:rPr>
        <w:t>корпоративного подоходного налога, социального налога.</w:t>
      </w:r>
    </w:p>
    <w:p w14:paraId="70126D5A" w14:textId="77777777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5DC2" w14:textId="734DE0F9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52AE5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="00352AE5">
        <w:rPr>
          <w:rFonts w:ascii="Times New Roman" w:hAnsi="Times New Roman" w:cs="Times New Roman"/>
          <w:sz w:val="28"/>
          <w:szCs w:val="28"/>
        </w:rPr>
        <w:t xml:space="preserve"> и э</w:t>
      </w:r>
      <w:r w:rsidRPr="00FD62D4">
        <w:rPr>
          <w:rFonts w:ascii="Times New Roman" w:hAnsi="Times New Roman" w:cs="Times New Roman"/>
          <w:sz w:val="28"/>
          <w:szCs w:val="28"/>
        </w:rPr>
        <w:t>лементы индивидуального подоходного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90882" w14:textId="1B8B32F6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52AE5" w:rsidRPr="00352AE5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="00352AE5" w:rsidRPr="00352AE5">
        <w:rPr>
          <w:rFonts w:ascii="Times New Roman" w:hAnsi="Times New Roman" w:cs="Times New Roman"/>
          <w:sz w:val="28"/>
          <w:szCs w:val="28"/>
        </w:rPr>
        <w:t xml:space="preserve"> и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2D4">
        <w:rPr>
          <w:rFonts w:ascii="Times New Roman" w:hAnsi="Times New Roman" w:cs="Times New Roman"/>
          <w:sz w:val="28"/>
          <w:szCs w:val="28"/>
        </w:rPr>
        <w:t>корпоративного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2D4">
        <w:rPr>
          <w:rFonts w:ascii="Times New Roman" w:hAnsi="Times New Roman" w:cs="Times New Roman"/>
          <w:sz w:val="28"/>
          <w:szCs w:val="28"/>
        </w:rPr>
        <w:t>подоходного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6E022" w14:textId="043CFDE2" w:rsidR="00FD62D4" w:rsidRDefault="00FD62D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AE5" w:rsidRPr="00352AE5">
        <w:t xml:space="preserve"> </w:t>
      </w:r>
      <w:proofErr w:type="spellStart"/>
      <w:r w:rsidR="00352AE5" w:rsidRPr="00352AE5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="00352AE5" w:rsidRPr="00352AE5">
        <w:rPr>
          <w:rFonts w:ascii="Times New Roman" w:hAnsi="Times New Roman" w:cs="Times New Roman"/>
          <w:sz w:val="28"/>
          <w:szCs w:val="28"/>
        </w:rPr>
        <w:t xml:space="preserve"> и элементы </w:t>
      </w:r>
      <w:r w:rsidRPr="00FD62D4">
        <w:rPr>
          <w:rFonts w:ascii="Times New Roman" w:hAnsi="Times New Roman" w:cs="Times New Roman"/>
          <w:sz w:val="28"/>
          <w:szCs w:val="28"/>
        </w:rPr>
        <w:t>социального налога.</w:t>
      </w:r>
    </w:p>
    <w:p w14:paraId="01A9F1FD" w14:textId="77777777" w:rsidR="00550D14" w:rsidRDefault="00550D14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AAA2D" w14:textId="77777777" w:rsidR="00352AE5" w:rsidRDefault="00352AE5" w:rsidP="00FD6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39212" w14:textId="5F2E322B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E5">
        <w:rPr>
          <w:rFonts w:ascii="Times New Roman" w:hAnsi="Times New Roman" w:cs="Times New Roman"/>
          <w:b/>
          <w:bCs/>
          <w:sz w:val="28"/>
          <w:szCs w:val="28"/>
        </w:rPr>
        <w:t>12.  Правовые особенности рентного налога на экспорт, специальных</w:t>
      </w:r>
    </w:p>
    <w:p w14:paraId="03A787EC" w14:textId="77777777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E5">
        <w:rPr>
          <w:rFonts w:ascii="Times New Roman" w:hAnsi="Times New Roman" w:cs="Times New Roman"/>
          <w:b/>
          <w:bCs/>
          <w:sz w:val="28"/>
          <w:szCs w:val="28"/>
        </w:rPr>
        <w:t>платежей и налогов с недропользователей, налога на игорный бизнес.</w:t>
      </w:r>
    </w:p>
    <w:p w14:paraId="7F8BB4BD" w14:textId="77777777" w:rsidR="00352AE5" w:rsidRPr="00352AE5" w:rsidRDefault="00352AE5" w:rsidP="0035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7A7B6" w14:textId="1E9C83DA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AE5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Pr="00352AE5">
        <w:rPr>
          <w:rFonts w:ascii="Times New Roman" w:hAnsi="Times New Roman" w:cs="Times New Roman"/>
          <w:sz w:val="28"/>
          <w:szCs w:val="28"/>
        </w:rPr>
        <w:t xml:space="preserve"> и элементы налога на игорный бизнес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01C" w14:textId="77777777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2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AE5">
        <w:rPr>
          <w:rFonts w:ascii="Times New Roman" w:hAnsi="Times New Roman" w:cs="Times New Roman"/>
          <w:sz w:val="28"/>
          <w:szCs w:val="28"/>
        </w:rPr>
        <w:t>Сушность</w:t>
      </w:r>
      <w:proofErr w:type="spellEnd"/>
      <w:r w:rsidRPr="00352AE5">
        <w:rPr>
          <w:rFonts w:ascii="Times New Roman" w:hAnsi="Times New Roman" w:cs="Times New Roman"/>
          <w:sz w:val="28"/>
          <w:szCs w:val="28"/>
        </w:rPr>
        <w:t xml:space="preserve"> и элементы рентного налога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AE5">
        <w:rPr>
          <w:rFonts w:ascii="Times New Roman" w:hAnsi="Times New Roman" w:cs="Times New Roman"/>
          <w:sz w:val="28"/>
          <w:szCs w:val="28"/>
        </w:rPr>
        <w:t xml:space="preserve">экспорт </w:t>
      </w:r>
    </w:p>
    <w:p w14:paraId="37A9A333" w14:textId="3B8C3A8D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Pr="00352AE5">
        <w:rPr>
          <w:rFonts w:ascii="Times New Roman" w:hAnsi="Times New Roman" w:cs="Times New Roman"/>
          <w:sz w:val="28"/>
          <w:szCs w:val="28"/>
        </w:rPr>
        <w:t xml:space="preserve">ушность и элементы специальных платежей и налогов недропользователей. </w:t>
      </w:r>
    </w:p>
    <w:p w14:paraId="6DCB5825" w14:textId="77777777" w:rsidR="005D15ED" w:rsidRDefault="005D15ED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226B2" w14:textId="77777777" w:rsidR="005D15ED" w:rsidRDefault="005D15ED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E2809" w14:textId="5095BDBC" w:rsidR="005D15ED" w:rsidRPr="005D15ED" w:rsidRDefault="005D15ED" w:rsidP="005D1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5ED">
        <w:rPr>
          <w:rFonts w:ascii="Times New Roman" w:hAnsi="Times New Roman" w:cs="Times New Roman"/>
          <w:b/>
          <w:bCs/>
          <w:sz w:val="28"/>
          <w:szCs w:val="28"/>
        </w:rPr>
        <w:t>13. Правовые особенности налога на транспортные средства, налога на имущество, земельного налога.</w:t>
      </w:r>
    </w:p>
    <w:p w14:paraId="0B838BC5" w14:textId="77777777" w:rsidR="005D15ED" w:rsidRP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926A" w14:textId="685E9C33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Pr="005D15ED">
        <w:rPr>
          <w:rFonts w:ascii="Times New Roman" w:hAnsi="Times New Roman" w:cs="Times New Roman"/>
          <w:sz w:val="28"/>
          <w:szCs w:val="28"/>
        </w:rPr>
        <w:t xml:space="preserve"> Сущность </w:t>
      </w:r>
      <w:r>
        <w:rPr>
          <w:rFonts w:ascii="Times New Roman" w:hAnsi="Times New Roman" w:cs="Times New Roman"/>
          <w:sz w:val="28"/>
          <w:szCs w:val="28"/>
        </w:rPr>
        <w:t>и э</w:t>
      </w:r>
      <w:r w:rsidRPr="005D15ED">
        <w:rPr>
          <w:rFonts w:ascii="Times New Roman" w:hAnsi="Times New Roman" w:cs="Times New Roman"/>
          <w:sz w:val="28"/>
          <w:szCs w:val="28"/>
        </w:rPr>
        <w:t xml:space="preserve">лементы налога на транспортные средства, </w:t>
      </w:r>
    </w:p>
    <w:p w14:paraId="01322B2C" w14:textId="2E3BECB9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Сущность и элементы </w:t>
      </w:r>
      <w:r w:rsidRPr="005D15ED">
        <w:rPr>
          <w:rFonts w:ascii="Times New Roman" w:hAnsi="Times New Roman" w:cs="Times New Roman"/>
          <w:sz w:val="28"/>
          <w:szCs w:val="28"/>
        </w:rPr>
        <w:t xml:space="preserve">налога на имущество, </w:t>
      </w:r>
    </w:p>
    <w:p w14:paraId="0AE14D41" w14:textId="1BDAFD10" w:rsidR="005D15ED" w:rsidRDefault="005D15ED" w:rsidP="005D1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5D15ED">
        <w:rPr>
          <w:rFonts w:ascii="Times New Roman" w:hAnsi="Times New Roman" w:cs="Times New Roman"/>
          <w:sz w:val="28"/>
          <w:szCs w:val="28"/>
        </w:rPr>
        <w:t>Сущность и элементы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5ED">
        <w:rPr>
          <w:rFonts w:ascii="Times New Roman" w:hAnsi="Times New Roman" w:cs="Times New Roman"/>
          <w:sz w:val="28"/>
          <w:szCs w:val="28"/>
        </w:rPr>
        <w:t xml:space="preserve">налога. </w:t>
      </w:r>
    </w:p>
    <w:p w14:paraId="07EE89AC" w14:textId="77777777" w:rsidR="00352AE5" w:rsidRDefault="00352AE5" w:rsidP="00352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9438B" w14:textId="77777777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A80E4" w14:textId="77777777" w:rsidR="00A84F79" w:rsidRPr="00A84F79" w:rsidRDefault="00A84F79" w:rsidP="00A84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F79">
        <w:rPr>
          <w:rFonts w:ascii="Times New Roman" w:hAnsi="Times New Roman" w:cs="Times New Roman"/>
          <w:b/>
          <w:bCs/>
          <w:sz w:val="28"/>
          <w:szCs w:val="28"/>
        </w:rPr>
        <w:t xml:space="preserve">14. Правовые особенности налога на добавленную стоимость, акцизов. </w:t>
      </w:r>
    </w:p>
    <w:p w14:paraId="2CC2EAA5" w14:textId="77777777" w:rsidR="00A84F79" w:rsidRDefault="00A84F79" w:rsidP="00A84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960800" w14:textId="050B6255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4F79">
        <w:rPr>
          <w:rFonts w:ascii="Times New Roman" w:hAnsi="Times New Roman" w:cs="Times New Roman"/>
          <w:sz w:val="28"/>
          <w:szCs w:val="28"/>
        </w:rPr>
        <w:t>Сущность</w:t>
      </w:r>
      <w:r>
        <w:rPr>
          <w:rFonts w:ascii="Times New Roman" w:hAnsi="Times New Roman" w:cs="Times New Roman"/>
          <w:sz w:val="28"/>
          <w:szCs w:val="28"/>
        </w:rPr>
        <w:t xml:space="preserve"> и понятие</w:t>
      </w:r>
      <w:r w:rsidRPr="00A84F79">
        <w:rPr>
          <w:rFonts w:ascii="Times New Roman" w:hAnsi="Times New Roman" w:cs="Times New Roman"/>
          <w:sz w:val="28"/>
          <w:szCs w:val="28"/>
        </w:rPr>
        <w:t xml:space="preserve"> косвенных налогов. </w:t>
      </w:r>
    </w:p>
    <w:p w14:paraId="7A87ED61" w14:textId="7F2000A2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  Э</w:t>
      </w:r>
      <w:r w:rsidRPr="00A84F79">
        <w:rPr>
          <w:rFonts w:ascii="Times New Roman" w:hAnsi="Times New Roman" w:cs="Times New Roman"/>
          <w:sz w:val="28"/>
          <w:szCs w:val="28"/>
        </w:rPr>
        <w:t>лементы</w:t>
      </w:r>
      <w:proofErr w:type="gramEnd"/>
      <w:r w:rsidRPr="00A84F79">
        <w:rPr>
          <w:rFonts w:ascii="Times New Roman" w:hAnsi="Times New Roman" w:cs="Times New Roman"/>
          <w:sz w:val="28"/>
          <w:szCs w:val="28"/>
        </w:rPr>
        <w:t xml:space="preserve"> НДС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F550C" w14:textId="30A43269" w:rsidR="00A84F79" w:rsidRDefault="00A84F79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Элементы</w:t>
      </w:r>
      <w:r w:rsidRPr="00A84F79">
        <w:rPr>
          <w:rFonts w:ascii="Times New Roman" w:hAnsi="Times New Roman" w:cs="Times New Roman"/>
          <w:sz w:val="28"/>
          <w:szCs w:val="28"/>
        </w:rPr>
        <w:t xml:space="preserve"> акциза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47ECC7" w14:textId="77777777" w:rsidR="00BE3958" w:rsidRDefault="00BE3958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F29C2" w14:textId="77777777" w:rsidR="00BE3958" w:rsidRDefault="00BE3958" w:rsidP="00A84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B2B6D" w14:textId="159AEFBA" w:rsidR="00BE3958" w:rsidRPr="00BE3958" w:rsidRDefault="00BE3958" w:rsidP="00BE39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958">
        <w:rPr>
          <w:rFonts w:ascii="Times New Roman" w:hAnsi="Times New Roman" w:cs="Times New Roman"/>
          <w:b/>
          <w:bCs/>
          <w:sz w:val="28"/>
          <w:szCs w:val="28"/>
        </w:rPr>
        <w:t>15. Государственное принуждение и юридическая ответственность в сфере налогообложения.</w:t>
      </w:r>
    </w:p>
    <w:p w14:paraId="4F026682" w14:textId="77777777" w:rsidR="00BE3958" w:rsidRPr="00BE3958" w:rsidRDefault="00BE3958" w:rsidP="00BE3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8F81E" w14:textId="5C797407" w:rsidR="00BE3958" w:rsidRP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BE3958">
        <w:rPr>
          <w:rFonts w:ascii="Times New Roman" w:hAnsi="Times New Roman" w:cs="Times New Roman"/>
          <w:sz w:val="28"/>
          <w:szCs w:val="28"/>
        </w:rPr>
        <w:t xml:space="preserve">Понятие и сущность государственного принуждения в сфере </w:t>
      </w:r>
    </w:p>
    <w:p w14:paraId="374EEA54" w14:textId="77777777" w:rsidR="00BE3958" w:rsidRDefault="00BE3958" w:rsidP="00BE3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58">
        <w:rPr>
          <w:rFonts w:ascii="Times New Roman" w:hAnsi="Times New Roman" w:cs="Times New Roman"/>
          <w:sz w:val="28"/>
          <w:szCs w:val="28"/>
        </w:rPr>
        <w:t xml:space="preserve">налогообложения. </w:t>
      </w:r>
    </w:p>
    <w:p w14:paraId="08C4F5A8" w14:textId="42CD1771" w:rsid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3958"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налоговые правонарушения. </w:t>
      </w:r>
    </w:p>
    <w:p w14:paraId="7A448A19" w14:textId="7AFA8624" w:rsidR="00BE3958" w:rsidRDefault="00BE3958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3958">
        <w:rPr>
          <w:rFonts w:ascii="Times New Roman" w:hAnsi="Times New Roman" w:cs="Times New Roman"/>
          <w:sz w:val="28"/>
          <w:szCs w:val="28"/>
        </w:rPr>
        <w:t>Виды юридической ответственности за налоговые правонарушения</w:t>
      </w:r>
      <w:r w:rsidR="002931CE">
        <w:rPr>
          <w:rFonts w:ascii="Times New Roman" w:hAnsi="Times New Roman" w:cs="Times New Roman"/>
          <w:sz w:val="28"/>
          <w:szCs w:val="28"/>
        </w:rPr>
        <w:t>.</w:t>
      </w:r>
    </w:p>
    <w:p w14:paraId="2990A10A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7B42B4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6A9EB" w14:textId="690064A5" w:rsidR="00F55510" w:rsidRDefault="00F55510" w:rsidP="002931CE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t>Рекомендуемые нормативные правовые акты и литература</w:t>
      </w:r>
    </w:p>
    <w:p w14:paraId="6383D11C" w14:textId="1434EB48" w:rsidR="00F55510" w:rsidRDefault="00F55510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604E" w14:textId="38BA70BD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1. Основная:</w:t>
      </w:r>
    </w:p>
    <w:p w14:paraId="4F93A114" w14:textId="7DEDB7F9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1.Налоговое право Республики Казахстан (общая часть): учеб. пособие / Алибеков С.Т., </w:t>
      </w:r>
      <w:proofErr w:type="spellStart"/>
      <w:proofErr w:type="gramStart"/>
      <w:r w:rsidRPr="002931CE">
        <w:rPr>
          <w:rFonts w:ascii="Times New Roman" w:hAnsi="Times New Roman" w:cs="Times New Roman"/>
          <w:sz w:val="28"/>
          <w:szCs w:val="28"/>
        </w:rPr>
        <w:t>Бердибаева</w:t>
      </w:r>
      <w:proofErr w:type="spellEnd"/>
      <w:r w:rsidRPr="002931CE">
        <w:rPr>
          <w:rFonts w:ascii="Times New Roman" w:hAnsi="Times New Roman" w:cs="Times New Roman"/>
          <w:sz w:val="28"/>
          <w:szCs w:val="28"/>
        </w:rPr>
        <w:t xml:space="preserve"> </w:t>
      </w:r>
      <w:r w:rsidR="005E2019">
        <w:rPr>
          <w:rFonts w:ascii="Times New Roman" w:hAnsi="Times New Roman" w:cs="Times New Roman"/>
          <w:sz w:val="28"/>
          <w:szCs w:val="28"/>
        </w:rPr>
        <w:t xml:space="preserve"> </w:t>
      </w:r>
      <w:r w:rsidRPr="002931CE">
        <w:rPr>
          <w:rFonts w:ascii="Times New Roman" w:hAnsi="Times New Roman" w:cs="Times New Roman"/>
          <w:sz w:val="28"/>
          <w:szCs w:val="28"/>
        </w:rPr>
        <w:t>А.К.</w:t>
      </w:r>
      <w:proofErr w:type="gramEnd"/>
      <w:r w:rsidRPr="002931CE">
        <w:rPr>
          <w:rFonts w:ascii="Times New Roman" w:hAnsi="Times New Roman" w:cs="Times New Roman"/>
          <w:sz w:val="28"/>
          <w:szCs w:val="28"/>
        </w:rPr>
        <w:t xml:space="preserve"> – Алматы: </w:t>
      </w:r>
      <w:proofErr w:type="spellStart"/>
      <w:r w:rsidRPr="002931C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93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1CE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931CE">
        <w:rPr>
          <w:rFonts w:ascii="Times New Roman" w:hAnsi="Times New Roman" w:cs="Times New Roman"/>
          <w:sz w:val="28"/>
          <w:szCs w:val="28"/>
        </w:rPr>
        <w:t xml:space="preserve">, – 2018. – 2-е изд., </w:t>
      </w:r>
      <w:proofErr w:type="spellStart"/>
      <w:r w:rsidRPr="002931C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2931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31CE">
        <w:rPr>
          <w:rFonts w:ascii="Times New Roman" w:hAnsi="Times New Roman" w:cs="Times New Roman"/>
          <w:sz w:val="28"/>
          <w:szCs w:val="28"/>
        </w:rPr>
        <w:t xml:space="preserve"> и доп. – 152 с.</w:t>
      </w:r>
    </w:p>
    <w:p w14:paraId="6D9752E1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2. Худяков А.И. Налоговое право Республики Казахстан. Общая часть: Учебник. – Алматы: ТОО </w:t>
      </w:r>
    </w:p>
    <w:p w14:paraId="6153810A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«Издательство НОРМА-К», 2003, - 512 с.</w:t>
      </w:r>
    </w:p>
    <w:p w14:paraId="5B8A4DD9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3. Налоговое право. Грачева Е.Ю.- Издательство «Проспект»- 2020.-304 с.</w:t>
      </w:r>
    </w:p>
    <w:p w14:paraId="63D96947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4. Черняков А.А. Налоговое право Республики Казахстан: Курс лекций. – Алматы, НИЦ КОУ, 2008.</w:t>
      </w:r>
    </w:p>
    <w:p w14:paraId="26A8B4C4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5. Порохов Е.В. Налоговое право. Учебник. - Алматы, 2023. 1148 с</w:t>
      </w:r>
    </w:p>
    <w:p w14:paraId="369CDE41" w14:textId="77777777" w:rsid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12B933A" w14:textId="60D7B901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2. Дополнительная:</w:t>
      </w:r>
    </w:p>
    <w:p w14:paraId="6FBBF19B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1.Капсалямова С.С. Финансовое право Республики Казахстан: Особенная часть: Учеб. пособие. -</w:t>
      </w:r>
    </w:p>
    <w:p w14:paraId="1830C9D6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Алматы: </w:t>
      </w:r>
      <w:proofErr w:type="spellStart"/>
      <w:r w:rsidRPr="002931CE">
        <w:rPr>
          <w:rFonts w:ascii="Times New Roman" w:hAnsi="Times New Roman" w:cs="Times New Roman"/>
          <w:sz w:val="28"/>
          <w:szCs w:val="28"/>
        </w:rPr>
        <w:t>ТехноЭрудит</w:t>
      </w:r>
      <w:proofErr w:type="spellEnd"/>
      <w:r w:rsidRPr="002931CE">
        <w:rPr>
          <w:rFonts w:ascii="Times New Roman" w:hAnsi="Times New Roman" w:cs="Times New Roman"/>
          <w:sz w:val="28"/>
          <w:szCs w:val="28"/>
        </w:rPr>
        <w:t>, 2020. - 321 с.</w:t>
      </w:r>
    </w:p>
    <w:p w14:paraId="22BBDA68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2. Налоговое право: учебник для бакалавриата / А. Н. Козырин; Нац. </w:t>
      </w:r>
      <w:proofErr w:type="spellStart"/>
      <w:r w:rsidRPr="002931CE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2931CE">
        <w:rPr>
          <w:rFonts w:ascii="Times New Roman" w:hAnsi="Times New Roman" w:cs="Times New Roman"/>
          <w:sz w:val="28"/>
          <w:szCs w:val="28"/>
        </w:rPr>
        <w:t xml:space="preserve">. ун-т «Высшая школа </w:t>
      </w:r>
    </w:p>
    <w:p w14:paraId="1BB67C15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экономики». - М.: Изд. дом Высшей школы экономики, 2021. – 487</w:t>
      </w:r>
    </w:p>
    <w:p w14:paraId="42C3033A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3. Порохов Е.В. История налоговой системы и налогового права РК в лицах и фактах</w:t>
      </w:r>
    </w:p>
    <w:p w14:paraId="4E5F9A7E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(30 лет независимости и налоговому суверенитету Казахстана)</w:t>
      </w:r>
    </w:p>
    <w:p w14:paraId="44B6A61F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https://online.zakon.kz/m/amp/download/35601390</w:t>
      </w:r>
    </w:p>
    <w:p w14:paraId="2E0FBEA4" w14:textId="77777777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 xml:space="preserve">4. Порохов Е.В. Налоговые споры. Учебное </w:t>
      </w:r>
      <w:proofErr w:type="gramStart"/>
      <w:r w:rsidRPr="002931CE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2931CE">
        <w:rPr>
          <w:rFonts w:ascii="Times New Roman" w:hAnsi="Times New Roman" w:cs="Times New Roman"/>
          <w:sz w:val="28"/>
          <w:szCs w:val="28"/>
        </w:rPr>
        <w:t xml:space="preserve"> Алматы, 2023. 284 с.</w:t>
      </w:r>
    </w:p>
    <w:p w14:paraId="0A979934" w14:textId="3B074133" w:rsid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931CE">
        <w:rPr>
          <w:rFonts w:ascii="Times New Roman" w:hAnsi="Times New Roman" w:cs="Times New Roman"/>
          <w:sz w:val="28"/>
          <w:szCs w:val="28"/>
        </w:rPr>
        <w:t>5. Налоговое право: учебно-методическое пособие: практикум / О. А. Иванова. – Пермь, 2022. – 88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E91F4D" w14:textId="77777777" w:rsidR="002669D4" w:rsidRDefault="002669D4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515558" w14:textId="4413CC10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C25F2FE" w14:textId="37A43839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51E53171" w14:textId="11544EC7" w:rsid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2. Нормативные правовые акты в соответствии с темами дисциплины, доступные в правовой базе «Закон», «</w:t>
      </w:r>
      <w:proofErr w:type="spellStart"/>
      <w:r w:rsidRPr="002669D4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2669D4">
        <w:rPr>
          <w:rFonts w:ascii="Times New Roman" w:hAnsi="Times New Roman" w:cs="Times New Roman"/>
          <w:sz w:val="28"/>
          <w:szCs w:val="28"/>
        </w:rPr>
        <w:t xml:space="preserve">». </w:t>
      </w:r>
      <w:hyperlink r:id="rId6" w:history="1">
        <w:r w:rsidR="00FA3A61" w:rsidRPr="008C7BA9">
          <w:rPr>
            <w:rStyle w:val="a4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173D2485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DAF800D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9CC4E2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D1B808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41B4A8E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D1944D8" w14:textId="477AAADA" w:rsidR="00FA3A61" w:rsidRPr="00FA3A61" w:rsidRDefault="004B60E5" w:rsidP="00FA3A6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A3A61" w:rsidRPr="00FA3A61">
        <w:rPr>
          <w:rFonts w:ascii="Times New Roman" w:hAnsi="Times New Roman" w:cs="Times New Roman"/>
          <w:b/>
          <w:bCs/>
          <w:sz w:val="28"/>
          <w:szCs w:val="28"/>
        </w:rPr>
        <w:t>ОСНОВНЫЕ ПРАВИЛА ПРОВЕДЕНИЯ ЭКЗАМЕНА:</w:t>
      </w:r>
    </w:p>
    <w:p w14:paraId="5D76AE28" w14:textId="77777777" w:rsidR="00FA3A61" w:rsidRDefault="00FA3A61" w:rsidP="00FA3A6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70D718" w14:textId="77777777" w:rsidR="00342CDA" w:rsidRPr="00342CDA" w:rsidRDefault="00FA3A61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Инструкция по сдаче экзамена:</w:t>
      </w:r>
    </w:p>
    <w:p w14:paraId="3EBD9567" w14:textId="77777777" w:rsidR="003D761D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CDA">
        <w:rPr>
          <w:rFonts w:ascii="Times New Roman" w:hAnsi="Times New Roman" w:cs="Times New Roman"/>
          <w:sz w:val="28"/>
          <w:szCs w:val="28"/>
        </w:rPr>
        <w:t xml:space="preserve">Итоговый контроль (экзамен) по предмету </w:t>
      </w:r>
      <w:r w:rsidR="003D761D">
        <w:rPr>
          <w:rFonts w:ascii="Times New Roman" w:hAnsi="Times New Roman" w:cs="Times New Roman"/>
          <w:sz w:val="28"/>
          <w:szCs w:val="28"/>
        </w:rPr>
        <w:t>Налоговое право</w:t>
      </w:r>
      <w:r w:rsidRPr="00342CDA">
        <w:rPr>
          <w:rFonts w:ascii="Times New Roman" w:hAnsi="Times New Roman" w:cs="Times New Roman"/>
          <w:sz w:val="28"/>
          <w:szCs w:val="28"/>
        </w:rPr>
        <w:t xml:space="preserve"> для студентов очной формы обучения, проводится в виде теста в системе univer.kaznu.kz. </w:t>
      </w:r>
    </w:p>
    <w:p w14:paraId="00DB2A2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Все инструкции univer.kaznu.kz загружены на главную страницу. </w:t>
      </w:r>
    </w:p>
    <w:p w14:paraId="26FDFC43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Ход приема теста-контролируется системой автоматического прокторинга, под наблюдением Проктора или преподавателя (если прокторинга нет). </w:t>
      </w:r>
    </w:p>
    <w:p w14:paraId="31C7F2CD" w14:textId="2819A81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Технология прокторинга (англ. "proctor" - контроль за ходом экзамена).</w:t>
      </w:r>
    </w:p>
    <w:p w14:paraId="31CA2B8C" w14:textId="350D36BA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6A1F6ECD" w14:textId="02FBA60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 аттестационную ведомость оценка поступает автоматически после окончания тестирования:</w:t>
      </w:r>
    </w:p>
    <w:p w14:paraId="0DBDD13C" w14:textId="0B1C0E1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Время выставления баллов-до 48 часов. В ходе проведения проверки по </w:t>
      </w:r>
      <w:proofErr w:type="gramStart"/>
      <w:r w:rsidR="00342CDA" w:rsidRPr="00342CDA">
        <w:rPr>
          <w:rFonts w:ascii="Times New Roman" w:hAnsi="Times New Roman" w:cs="Times New Roman"/>
          <w:sz w:val="28"/>
          <w:szCs w:val="28"/>
        </w:rPr>
        <w:t>режиму Онлайн</w:t>
      </w:r>
      <w:proofErr w:type="gram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прокторинга время выставления баллов может быть продлено.</w:t>
      </w:r>
    </w:p>
    <w:p w14:paraId="461097FB" w14:textId="6593F464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Тип теста-множественный выбор, 1,2,3 с правильным ответом.</w:t>
      </w:r>
    </w:p>
    <w:p w14:paraId="62D9C104" w14:textId="7B98AFA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Количество тестовых вопросов в ИС Univer-40 вопросов. Предоставляется 1 возможность. Время прохождения теста-90 минут.</w:t>
      </w:r>
    </w:p>
    <w:p w14:paraId="56CEB1EF" w14:textId="1B53DED7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Тестовые вопросы в ИС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-генерируются автоматически. </w:t>
      </w:r>
    </w:p>
    <w:p w14:paraId="06FFEFAC" w14:textId="328FD9FE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ИС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автоматически проверяет тестовые вопросы с помощью ключей правильного ответа.</w:t>
      </w:r>
    </w:p>
    <w:p w14:paraId="7200059B" w14:textId="6F1D4666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должен подготовиться за 30 минут до поступления на экзамен. Это требование прокторинга.</w:t>
      </w:r>
    </w:p>
    <w:p w14:paraId="15981500" w14:textId="01CE4E78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Результаты теста могут быть пересмотрены в результате прокторинга. Если студент нарушает правила прохождения тестирования, его результат аннулируется.</w:t>
      </w:r>
    </w:p>
    <w:p w14:paraId="37FB40B5" w14:textId="11561BF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может ознакомиться с дополнительными инструкциями и правилами, связанными с прохождением экзамена, по следующим ссылкам.</w:t>
      </w:r>
    </w:p>
    <w:p w14:paraId="3CEE42F6" w14:textId="7963118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Политика оценки:</w:t>
      </w:r>
    </w:p>
    <w:p w14:paraId="585E44EA" w14:textId="3503C26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342CDA" w:rsidRPr="00342CDA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342CDA" w:rsidRPr="00342CDA">
        <w:rPr>
          <w:rFonts w:ascii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сформированности компетенций (результатов обучения, указанных в целях) на промежуточном контроле и экзаменах.</w:t>
      </w:r>
    </w:p>
    <w:p w14:paraId="4C2EDDE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оценка: оценка активности и участия работы в аудитории; выполнение задания, СРС (проект / кейс / программа/...) оценка. </w:t>
      </w:r>
    </w:p>
    <w:p w14:paraId="4F719207" w14:textId="260D898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Предложена формула расчета итоговой оценки.</w:t>
      </w:r>
    </w:p>
    <w:p w14:paraId="52FBFB65" w14:textId="7284EE68" w:rsidR="00342CDA" w:rsidRPr="00342CDA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 по дисциплине рассчитывается по следующей формуле: </w:t>
      </w:r>
    </w:p>
    <w:p w14:paraId="13A971C0" w14:textId="70BB05B0" w:rsidR="00342CDA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 xml:space="preserve">(РК1+РК2)/2∙0,6+ИК∙0,4. где АБ(РК) – промежуточный контроль; </w:t>
      </w:r>
      <w:proofErr w:type="gramStart"/>
      <w:r w:rsidRPr="00342CDA">
        <w:rPr>
          <w:rFonts w:ascii="Times New Roman" w:hAnsi="Times New Roman" w:cs="Times New Roman"/>
          <w:sz w:val="28"/>
          <w:szCs w:val="28"/>
        </w:rPr>
        <w:t>об(</w:t>
      </w:r>
      <w:proofErr w:type="gramEnd"/>
      <w:r w:rsidRPr="00342CDA">
        <w:rPr>
          <w:rFonts w:ascii="Times New Roman" w:hAnsi="Times New Roman" w:cs="Times New Roman"/>
          <w:sz w:val="28"/>
          <w:szCs w:val="28"/>
        </w:rPr>
        <w:t>ИК) – итоговый контроль (экзамен).</w:t>
      </w:r>
    </w:p>
    <w:p w14:paraId="10FD5F90" w14:textId="77777777" w:rsidR="009109E6" w:rsidRPr="00342CDA" w:rsidRDefault="009109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78954A" w14:textId="35ED7813" w:rsidR="00FA3A61" w:rsidRPr="004B60E5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60E5" w:rsidRPr="004B60E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B6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CDA" w:rsidRPr="004B60E5">
        <w:rPr>
          <w:rFonts w:ascii="Times New Roman" w:hAnsi="Times New Roman" w:cs="Times New Roman"/>
          <w:b/>
          <w:bCs/>
          <w:sz w:val="28"/>
          <w:szCs w:val="28"/>
        </w:rPr>
        <w:t>Шкала оценок дается в силлабусе:</w:t>
      </w:r>
    </w:p>
    <w:p w14:paraId="4E6587F5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9DBB49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37"/>
        <w:gridCol w:w="2388"/>
        <w:gridCol w:w="3030"/>
      </w:tblGrid>
      <w:tr w:rsidR="009109E6" w:rsidRPr="009109E6" w14:paraId="056BCFFB" w14:textId="77777777" w:rsidTr="009109E6">
        <w:trPr>
          <w:trHeight w:val="846"/>
        </w:trPr>
        <w:tc>
          <w:tcPr>
            <w:tcW w:w="1985" w:type="dxa"/>
          </w:tcPr>
          <w:p w14:paraId="3963A001" w14:textId="36B006DA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237" w:type="dxa"/>
          </w:tcPr>
          <w:p w14:paraId="3DFE11F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</w:p>
          <w:p w14:paraId="5704152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</w:p>
          <w:p w14:paraId="52ABA27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388" w:type="dxa"/>
          </w:tcPr>
          <w:p w14:paraId="1D84F618" w14:textId="19059A7E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(показатели)</w:t>
            </w: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E1AD0C" w14:textId="6F62E04D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3CB84C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9109E6" w:rsidRPr="009109E6" w14:paraId="1F4C3C96" w14:textId="77777777" w:rsidTr="009109E6">
        <w:trPr>
          <w:trHeight w:val="359"/>
        </w:trPr>
        <w:tc>
          <w:tcPr>
            <w:tcW w:w="1985" w:type="dxa"/>
          </w:tcPr>
          <w:p w14:paraId="1416864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37" w:type="dxa"/>
          </w:tcPr>
          <w:p w14:paraId="3F2A578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88" w:type="dxa"/>
          </w:tcPr>
          <w:p w14:paraId="566D2BBD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030" w:type="dxa"/>
            <w:vMerge w:val="restart"/>
          </w:tcPr>
          <w:p w14:paraId="3533CD0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109E6" w:rsidRPr="009109E6" w14:paraId="4A58EAD6" w14:textId="77777777" w:rsidTr="009109E6">
        <w:trPr>
          <w:trHeight w:val="359"/>
        </w:trPr>
        <w:tc>
          <w:tcPr>
            <w:tcW w:w="1985" w:type="dxa"/>
          </w:tcPr>
          <w:p w14:paraId="4ABD1A3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237" w:type="dxa"/>
          </w:tcPr>
          <w:p w14:paraId="53A2792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88" w:type="dxa"/>
          </w:tcPr>
          <w:p w14:paraId="1B0EC59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030" w:type="dxa"/>
            <w:vMerge/>
          </w:tcPr>
          <w:p w14:paraId="20BE94A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BA91733" w14:textId="77777777" w:rsidTr="009109E6">
        <w:trPr>
          <w:trHeight w:val="973"/>
        </w:trPr>
        <w:tc>
          <w:tcPr>
            <w:tcW w:w="1985" w:type="dxa"/>
          </w:tcPr>
          <w:p w14:paraId="5035E15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237" w:type="dxa"/>
          </w:tcPr>
          <w:p w14:paraId="3E13B3E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388" w:type="dxa"/>
          </w:tcPr>
          <w:p w14:paraId="14E8ABB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030" w:type="dxa"/>
            <w:vMerge w:val="restart"/>
          </w:tcPr>
          <w:p w14:paraId="3D0F367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109E6" w:rsidRPr="009109E6" w14:paraId="774470DE" w14:textId="77777777" w:rsidTr="009109E6">
        <w:trPr>
          <w:trHeight w:val="215"/>
        </w:trPr>
        <w:tc>
          <w:tcPr>
            <w:tcW w:w="1985" w:type="dxa"/>
          </w:tcPr>
          <w:p w14:paraId="70EBBA3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37" w:type="dxa"/>
          </w:tcPr>
          <w:p w14:paraId="1E52F29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8" w:type="dxa"/>
          </w:tcPr>
          <w:p w14:paraId="6F328B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030" w:type="dxa"/>
            <w:vMerge/>
          </w:tcPr>
          <w:p w14:paraId="011755D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38920B1" w14:textId="77777777" w:rsidTr="009109E6">
        <w:trPr>
          <w:trHeight w:val="135"/>
        </w:trPr>
        <w:tc>
          <w:tcPr>
            <w:tcW w:w="1985" w:type="dxa"/>
          </w:tcPr>
          <w:p w14:paraId="17AAE01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237" w:type="dxa"/>
          </w:tcPr>
          <w:p w14:paraId="1163F03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388" w:type="dxa"/>
          </w:tcPr>
          <w:p w14:paraId="4203D66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030" w:type="dxa"/>
            <w:vMerge/>
          </w:tcPr>
          <w:p w14:paraId="28453EDB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4BE5504C" w14:textId="77777777" w:rsidTr="009109E6">
        <w:trPr>
          <w:trHeight w:val="51"/>
        </w:trPr>
        <w:tc>
          <w:tcPr>
            <w:tcW w:w="1985" w:type="dxa"/>
          </w:tcPr>
          <w:p w14:paraId="3EB7E491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237" w:type="dxa"/>
          </w:tcPr>
          <w:p w14:paraId="2FC866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388" w:type="dxa"/>
          </w:tcPr>
          <w:p w14:paraId="360B056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030" w:type="dxa"/>
            <w:vMerge/>
          </w:tcPr>
          <w:p w14:paraId="5FDA11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22A1D74E" w14:textId="77777777" w:rsidTr="009109E6">
        <w:trPr>
          <w:trHeight w:val="181"/>
        </w:trPr>
        <w:tc>
          <w:tcPr>
            <w:tcW w:w="1985" w:type="dxa"/>
          </w:tcPr>
          <w:p w14:paraId="374658C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37" w:type="dxa"/>
          </w:tcPr>
          <w:p w14:paraId="20C812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8" w:type="dxa"/>
          </w:tcPr>
          <w:p w14:paraId="368AB8A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030" w:type="dxa"/>
            <w:vMerge w:val="restart"/>
          </w:tcPr>
          <w:p w14:paraId="02DAE57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109E6" w:rsidRPr="009109E6" w14:paraId="09C937DF" w14:textId="77777777" w:rsidTr="009109E6">
        <w:trPr>
          <w:trHeight w:val="2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CD93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A9A76C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2CC7C8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030" w:type="dxa"/>
            <w:vMerge/>
          </w:tcPr>
          <w:p w14:paraId="79D209A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67DC4C16" w14:textId="77777777" w:rsidTr="009109E6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4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954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AF2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7CA1D7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1D668A86" w14:textId="77777777" w:rsidTr="009109E6">
        <w:trPr>
          <w:trHeight w:val="315"/>
        </w:trPr>
        <w:tc>
          <w:tcPr>
            <w:tcW w:w="1985" w:type="dxa"/>
            <w:vAlign w:val="center"/>
          </w:tcPr>
          <w:p w14:paraId="095FCDF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237" w:type="dxa"/>
            <w:vAlign w:val="center"/>
          </w:tcPr>
          <w:p w14:paraId="3B6D851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88" w:type="dxa"/>
            <w:vAlign w:val="center"/>
          </w:tcPr>
          <w:p w14:paraId="7398006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030" w:type="dxa"/>
          </w:tcPr>
          <w:p w14:paraId="29542D9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9109E6" w:rsidRPr="009109E6" w14:paraId="62E3BF1B" w14:textId="77777777" w:rsidTr="009109E6">
        <w:trPr>
          <w:trHeight w:val="315"/>
        </w:trPr>
        <w:tc>
          <w:tcPr>
            <w:tcW w:w="1985" w:type="dxa"/>
          </w:tcPr>
          <w:p w14:paraId="724A7556" w14:textId="70ED25FB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37" w:type="dxa"/>
          </w:tcPr>
          <w:p w14:paraId="2D8453F6" w14:textId="54D711AF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14:paraId="4895D79D" w14:textId="59CE3805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030" w:type="dxa"/>
          </w:tcPr>
          <w:p w14:paraId="377D74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1EDA" w14:textId="77777777" w:rsidR="00113BE6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625578" w14:textId="77777777" w:rsidR="00113BE6" w:rsidRPr="00BE3958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13BE6" w:rsidRPr="00BE3958" w:rsidSect="009109E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0961"/>
    <w:multiLevelType w:val="hybridMultilevel"/>
    <w:tmpl w:val="FAC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AE"/>
    <w:multiLevelType w:val="hybridMultilevel"/>
    <w:tmpl w:val="DABC0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555D4E"/>
    <w:multiLevelType w:val="hybridMultilevel"/>
    <w:tmpl w:val="C6CE8A40"/>
    <w:lvl w:ilvl="0" w:tplc="82C8B70C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ABE4CEA"/>
    <w:multiLevelType w:val="hybridMultilevel"/>
    <w:tmpl w:val="E92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00B2"/>
    <w:multiLevelType w:val="hybridMultilevel"/>
    <w:tmpl w:val="BF66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A72D1"/>
    <w:multiLevelType w:val="hybridMultilevel"/>
    <w:tmpl w:val="2E2CC84C"/>
    <w:lvl w:ilvl="0" w:tplc="479219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AC56278"/>
    <w:multiLevelType w:val="hybridMultilevel"/>
    <w:tmpl w:val="9C7E2D44"/>
    <w:lvl w:ilvl="0" w:tplc="C764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05402"/>
    <w:multiLevelType w:val="hybridMultilevel"/>
    <w:tmpl w:val="2834D172"/>
    <w:lvl w:ilvl="0" w:tplc="8DC8D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1C313F3"/>
    <w:multiLevelType w:val="hybridMultilevel"/>
    <w:tmpl w:val="6E504FB2"/>
    <w:lvl w:ilvl="0" w:tplc="41BC5E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FC20FA"/>
    <w:multiLevelType w:val="hybridMultilevel"/>
    <w:tmpl w:val="C882C104"/>
    <w:lvl w:ilvl="0" w:tplc="A12826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8304598">
    <w:abstractNumId w:val="3"/>
  </w:num>
  <w:num w:numId="2" w16cid:durableId="942566677">
    <w:abstractNumId w:val="0"/>
  </w:num>
  <w:num w:numId="3" w16cid:durableId="1741707855">
    <w:abstractNumId w:val="6"/>
  </w:num>
  <w:num w:numId="4" w16cid:durableId="1391802860">
    <w:abstractNumId w:val="2"/>
  </w:num>
  <w:num w:numId="5" w16cid:durableId="1091774363">
    <w:abstractNumId w:val="5"/>
  </w:num>
  <w:num w:numId="6" w16cid:durableId="882641651">
    <w:abstractNumId w:val="9"/>
  </w:num>
  <w:num w:numId="7" w16cid:durableId="7100192">
    <w:abstractNumId w:val="8"/>
  </w:num>
  <w:num w:numId="8" w16cid:durableId="1046294886">
    <w:abstractNumId w:val="4"/>
  </w:num>
  <w:num w:numId="9" w16cid:durableId="922447640">
    <w:abstractNumId w:val="7"/>
  </w:num>
  <w:num w:numId="10" w16cid:durableId="168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2"/>
    <w:rsid w:val="000345CC"/>
    <w:rsid w:val="00097DEF"/>
    <w:rsid w:val="000C4145"/>
    <w:rsid w:val="00113BE6"/>
    <w:rsid w:val="001431A5"/>
    <w:rsid w:val="001A30E6"/>
    <w:rsid w:val="001A5C98"/>
    <w:rsid w:val="00204BBB"/>
    <w:rsid w:val="00213FC4"/>
    <w:rsid w:val="0025580C"/>
    <w:rsid w:val="002669D4"/>
    <w:rsid w:val="002931CE"/>
    <w:rsid w:val="00342CDA"/>
    <w:rsid w:val="00352AE5"/>
    <w:rsid w:val="003D761D"/>
    <w:rsid w:val="00446EF1"/>
    <w:rsid w:val="00483ACD"/>
    <w:rsid w:val="004859C7"/>
    <w:rsid w:val="004B60E5"/>
    <w:rsid w:val="004D2D44"/>
    <w:rsid w:val="00510897"/>
    <w:rsid w:val="00550D14"/>
    <w:rsid w:val="005A04E1"/>
    <w:rsid w:val="005C70F8"/>
    <w:rsid w:val="005D15ED"/>
    <w:rsid w:val="005E2019"/>
    <w:rsid w:val="005F3797"/>
    <w:rsid w:val="00633E0C"/>
    <w:rsid w:val="00675B5E"/>
    <w:rsid w:val="00682940"/>
    <w:rsid w:val="00701B1B"/>
    <w:rsid w:val="007D7DC4"/>
    <w:rsid w:val="0081036D"/>
    <w:rsid w:val="00821D8E"/>
    <w:rsid w:val="008545CC"/>
    <w:rsid w:val="00892D9A"/>
    <w:rsid w:val="008A78C7"/>
    <w:rsid w:val="008C7206"/>
    <w:rsid w:val="009109E6"/>
    <w:rsid w:val="00932586"/>
    <w:rsid w:val="00A07871"/>
    <w:rsid w:val="00A71562"/>
    <w:rsid w:val="00A84F79"/>
    <w:rsid w:val="00AA7767"/>
    <w:rsid w:val="00AB4640"/>
    <w:rsid w:val="00AD3353"/>
    <w:rsid w:val="00AE1225"/>
    <w:rsid w:val="00AE3FD9"/>
    <w:rsid w:val="00B47FA7"/>
    <w:rsid w:val="00BA78C5"/>
    <w:rsid w:val="00BD3250"/>
    <w:rsid w:val="00BE3958"/>
    <w:rsid w:val="00C3438E"/>
    <w:rsid w:val="00C458E6"/>
    <w:rsid w:val="00C71941"/>
    <w:rsid w:val="00CF53F7"/>
    <w:rsid w:val="00D64A83"/>
    <w:rsid w:val="00DB6514"/>
    <w:rsid w:val="00DD3A10"/>
    <w:rsid w:val="00DF3140"/>
    <w:rsid w:val="00E64A38"/>
    <w:rsid w:val="00E701AC"/>
    <w:rsid w:val="00EC5BF6"/>
    <w:rsid w:val="00F55510"/>
    <w:rsid w:val="00F76EC5"/>
    <w:rsid w:val="00F77AC9"/>
    <w:rsid w:val="00FA3A61"/>
    <w:rsid w:val="00FC525E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AC"/>
  <w15:chartTrackingRefBased/>
  <w15:docId w15:val="{D9097CF3-4AEB-4D6F-9444-8C5ECFE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3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Darhan Bakirov</dc:creator>
  <cp:keywords/>
  <dc:description/>
  <cp:lastModifiedBy>Darhan Bakirov</cp:lastModifiedBy>
  <cp:revision>211</cp:revision>
  <dcterms:created xsi:type="dcterms:W3CDTF">2024-11-02T08:08:00Z</dcterms:created>
  <dcterms:modified xsi:type="dcterms:W3CDTF">2025-01-06T06:31:00Z</dcterms:modified>
</cp:coreProperties>
</file>